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76" w:rsidRDefault="00C91D93" w:rsidP="00C91D93">
      <w:r w:rsidRPr="00C91D93">
        <w:rPr>
          <w:rFonts w:hint="eastAsia"/>
        </w:rPr>
        <w:t>系统科学与工程</w:t>
      </w:r>
      <w:r w:rsidRPr="00C91D93">
        <w:t xml:space="preserve"> (1329)</w:t>
      </w:r>
    </w:p>
    <w:p w:rsidR="00C91D93" w:rsidRPr="00C91D93" w:rsidRDefault="00C91D93" w:rsidP="00C91D93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C91D93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700"/>
        <w:gridCol w:w="1620"/>
        <w:gridCol w:w="1296"/>
        <w:gridCol w:w="1260"/>
      </w:tblGrid>
      <w:tr w:rsidR="00C91D93" w:rsidRPr="00C91D93" w:rsidTr="00C91D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修读学期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/ 1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/ 2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/ 2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二 / 1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</w:tr>
    </w:tbl>
    <w:p w:rsidR="00C91D93" w:rsidRPr="00C91D93" w:rsidRDefault="00C91D93" w:rsidP="00C91D93">
      <w:pPr>
        <w:widowControl/>
        <w:shd w:val="clear" w:color="auto" w:fill="FFFFFF"/>
        <w:spacing w:line="360" w:lineRule="atLeast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C91D93">
        <w:rPr>
          <w:rFonts w:ascii="Segoe UI" w:eastAsia="宋体" w:hAnsi="Segoe UI" w:cs="Segoe UI"/>
          <w:color w:val="000000"/>
          <w:kern w:val="0"/>
          <w:sz w:val="24"/>
          <w:szCs w:val="24"/>
        </w:rPr>
        <w:t>数学课程学分占比</w:t>
      </w:r>
      <w:r w:rsidRPr="00C91D93">
        <w:rPr>
          <w:rFonts w:ascii="Segoe UI" w:eastAsia="宋体" w:hAnsi="Segoe UI" w:cs="Segoe UI"/>
          <w:color w:val="000000"/>
          <w:kern w:val="0"/>
          <w:sz w:val="24"/>
          <w:szCs w:val="24"/>
        </w:rPr>
        <w:t>: 17.0 / 150.5 ≈ 11.29%</w:t>
      </w:r>
    </w:p>
    <w:p w:rsidR="00C91D93" w:rsidRPr="00C91D93" w:rsidRDefault="00C91D93" w:rsidP="00C91D93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C91D93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940"/>
        <w:gridCol w:w="1620"/>
        <w:gridCol w:w="1022"/>
        <w:gridCol w:w="1504"/>
      </w:tblGrid>
      <w:tr w:rsidR="00C91D93" w:rsidRPr="00C91D93" w:rsidTr="00C91D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修读学期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22002290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力学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/ 1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二 / 1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13007613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热力学与统计物理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二 / 1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二 / 1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二 / 2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13.0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</w:tr>
    </w:tbl>
    <w:p w:rsidR="00C91D93" w:rsidRPr="00C91D93" w:rsidRDefault="00C91D93" w:rsidP="00C91D93">
      <w:pPr>
        <w:widowControl/>
        <w:shd w:val="clear" w:color="auto" w:fill="FFFFFF"/>
        <w:spacing w:line="360" w:lineRule="atLeast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C91D93">
        <w:rPr>
          <w:rFonts w:ascii="Segoe UI" w:eastAsia="宋体" w:hAnsi="Segoe UI" w:cs="Segoe UI"/>
          <w:color w:val="000000"/>
          <w:kern w:val="0"/>
          <w:sz w:val="24"/>
          <w:szCs w:val="24"/>
        </w:rPr>
        <w:t>物理课程学分占比</w:t>
      </w:r>
      <w:r w:rsidRPr="00C91D93">
        <w:rPr>
          <w:rFonts w:ascii="Segoe UI" w:eastAsia="宋体" w:hAnsi="Segoe UI" w:cs="Segoe UI"/>
          <w:color w:val="000000"/>
          <w:kern w:val="0"/>
          <w:sz w:val="24"/>
          <w:szCs w:val="24"/>
        </w:rPr>
        <w:t>: 13.0 / 150.5 ≈ 8.64%</w:t>
      </w:r>
    </w:p>
    <w:p w:rsidR="00C91D93" w:rsidRPr="00C91D93" w:rsidRDefault="00C91D93" w:rsidP="00C91D93">
      <w:pPr>
        <w:widowControl/>
        <w:spacing w:before="288" w:after="28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D93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C91D93" w:rsidRPr="00C91D93" w:rsidRDefault="00C91D93" w:rsidP="00C91D93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C91D93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740"/>
        <w:gridCol w:w="1500"/>
        <w:gridCol w:w="1022"/>
        <w:gridCol w:w="1504"/>
      </w:tblGrid>
      <w:tr w:rsidR="00C91D93" w:rsidRPr="00C91D93" w:rsidTr="00C91D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修读学期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</w:tr>
    </w:tbl>
    <w:p w:rsidR="00C91D93" w:rsidRPr="00C91D93" w:rsidRDefault="00C91D93" w:rsidP="00C91D93">
      <w:pPr>
        <w:widowControl/>
        <w:shd w:val="clear" w:color="auto" w:fill="FFFFFF"/>
        <w:spacing w:line="360" w:lineRule="atLeast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C91D93">
        <w:rPr>
          <w:rFonts w:ascii="Segoe UI" w:eastAsia="宋体" w:hAnsi="Segoe UI" w:cs="Segoe UI"/>
          <w:color w:val="000000"/>
          <w:kern w:val="0"/>
          <w:sz w:val="24"/>
          <w:szCs w:val="24"/>
        </w:rPr>
        <w:t>化学课程学分占比</w:t>
      </w:r>
      <w:r w:rsidRPr="00C91D93">
        <w:rPr>
          <w:rFonts w:ascii="Segoe UI" w:eastAsia="宋体" w:hAnsi="Segoe UI" w:cs="Segoe UI"/>
          <w:color w:val="000000"/>
          <w:kern w:val="0"/>
          <w:sz w:val="24"/>
          <w:szCs w:val="24"/>
        </w:rPr>
        <w:t>: 0.0 / 150.5 = 0.00%</w:t>
      </w:r>
    </w:p>
    <w:p w:rsidR="00C91D93" w:rsidRPr="00C91D93" w:rsidRDefault="00C91D93" w:rsidP="00C91D93">
      <w:pPr>
        <w:widowControl/>
        <w:spacing w:before="288" w:after="28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D93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C91D93" w:rsidRPr="00C91D93" w:rsidRDefault="00C91D93" w:rsidP="00C91D93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C91D93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504"/>
        <w:gridCol w:w="1263"/>
        <w:gridCol w:w="1986"/>
      </w:tblGrid>
      <w:tr w:rsidR="00C91D93" w:rsidRPr="00C91D93" w:rsidTr="00C91D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占总学分比例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约 11.29%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约 8.64%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0.00%</w:t>
            </w:r>
          </w:p>
        </w:tc>
      </w:tr>
      <w:tr w:rsidR="00C91D93" w:rsidRPr="00C91D93" w:rsidTr="00C91D9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91D93" w:rsidRPr="00C91D93" w:rsidRDefault="00C91D93" w:rsidP="00C91D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1D93">
              <w:rPr>
                <w:rFonts w:ascii="宋体" w:eastAsia="宋体" w:hAnsi="宋体" w:cs="宋体"/>
                <w:kern w:val="0"/>
                <w:sz w:val="24"/>
                <w:szCs w:val="24"/>
              </w:rPr>
              <w:t>约 19.93%</w:t>
            </w:r>
          </w:p>
        </w:tc>
      </w:tr>
    </w:tbl>
    <w:p w:rsidR="00C91D93" w:rsidRPr="00C91D93" w:rsidRDefault="00C91D93" w:rsidP="00C91D93">
      <w:bookmarkStart w:id="0" w:name="_GoBack"/>
      <w:bookmarkEnd w:id="0"/>
    </w:p>
    <w:sectPr w:rsidR="00C91D93" w:rsidRPr="00C91D93" w:rsidSect="00C91D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96"/>
    <w:rsid w:val="00347C76"/>
    <w:rsid w:val="00766196"/>
    <w:rsid w:val="00C9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66BA"/>
  <w15:chartTrackingRefBased/>
  <w15:docId w15:val="{D52F6977-FC59-413C-BB3D-5F5EBAC2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9983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6750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84735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0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034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879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84688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525710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107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75177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5284355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7444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2025-10-29T06:14:00Z</dcterms:created>
  <dcterms:modified xsi:type="dcterms:W3CDTF">2025-10-29T06:15:00Z</dcterms:modified>
</cp:coreProperties>
</file>