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1E2" w:rsidRPr="00E261E2" w:rsidRDefault="00E261E2" w:rsidP="00E261E2">
      <w:pPr>
        <w:rPr>
          <w:b/>
          <w:bCs/>
        </w:rPr>
      </w:pPr>
      <w:r w:rsidRPr="00E261E2">
        <w:rPr>
          <w:b/>
          <w:bCs/>
        </w:rPr>
        <w:t>机器人工程 (1409) 专业数理化课程统计分析</w:t>
      </w:r>
    </w:p>
    <w:p w:rsidR="00E261E2" w:rsidRPr="00E261E2" w:rsidRDefault="00E261E2" w:rsidP="00E261E2">
      <w:pPr>
        <w:rPr>
          <w:b/>
          <w:bCs/>
        </w:rPr>
      </w:pPr>
      <w:r w:rsidRPr="00E261E2">
        <w:rPr>
          <w:b/>
          <w:bCs/>
        </w:rPr>
        <w:t>数学课程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669"/>
        <w:gridCol w:w="1443"/>
        <w:gridCol w:w="960"/>
        <w:gridCol w:w="1380"/>
      </w:tblGrid>
      <w:tr w:rsidR="00E261E2" w:rsidRPr="00E261E2" w:rsidTr="00E261E2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pPr>
              <w:rPr>
                <w:b/>
                <w:bCs/>
              </w:rPr>
            </w:pPr>
            <w:r w:rsidRPr="00E261E2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pPr>
              <w:rPr>
                <w:b/>
                <w:bCs/>
              </w:rPr>
            </w:pPr>
            <w:r w:rsidRPr="00E261E2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pPr>
              <w:rPr>
                <w:b/>
                <w:bCs/>
              </w:rPr>
            </w:pPr>
            <w:r w:rsidRPr="00E261E2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pPr>
              <w:rPr>
                <w:b/>
                <w:bCs/>
              </w:rPr>
            </w:pPr>
            <w:r w:rsidRPr="00E261E2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pPr>
              <w:rPr>
                <w:b/>
                <w:bCs/>
              </w:rPr>
            </w:pPr>
            <w:r w:rsidRPr="00E261E2">
              <w:rPr>
                <w:b/>
                <w:bCs/>
              </w:rPr>
              <w:t>修读学期</w:t>
            </w:r>
          </w:p>
        </w:tc>
      </w:tr>
      <w:tr w:rsidR="00E261E2" w:rsidRPr="00E261E2" w:rsidTr="00E261E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22000210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高等数学 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proofErr w:type="gramStart"/>
            <w:r w:rsidRPr="00E261E2">
              <w:t>一</w:t>
            </w:r>
            <w:proofErr w:type="gramEnd"/>
            <w:r w:rsidRPr="00E261E2">
              <w:t xml:space="preserve"> / 1</w:t>
            </w:r>
          </w:p>
        </w:tc>
      </w:tr>
      <w:tr w:rsidR="00E261E2" w:rsidRPr="00E261E2" w:rsidTr="00E261E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22000220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高等数学 A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proofErr w:type="gramStart"/>
            <w:r w:rsidRPr="00E261E2">
              <w:t>一</w:t>
            </w:r>
            <w:proofErr w:type="gramEnd"/>
            <w:r w:rsidRPr="00E261E2">
              <w:t xml:space="preserve"> / 2</w:t>
            </w:r>
          </w:p>
        </w:tc>
      </w:tr>
      <w:tr w:rsidR="00E261E2" w:rsidRPr="00E261E2" w:rsidTr="00E261E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22000622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线性代数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proofErr w:type="gramStart"/>
            <w:r w:rsidRPr="00E261E2">
              <w:t>一</w:t>
            </w:r>
            <w:proofErr w:type="gramEnd"/>
            <w:r w:rsidRPr="00E261E2">
              <w:t xml:space="preserve"> / 2</w:t>
            </w:r>
          </w:p>
        </w:tc>
      </w:tr>
      <w:tr w:rsidR="00E261E2" w:rsidRPr="00E261E2" w:rsidTr="00E261E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22000172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概率论与数理统计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二 / 1</w:t>
            </w:r>
          </w:p>
        </w:tc>
      </w:tr>
      <w:tr w:rsidR="00E261E2" w:rsidRPr="00E261E2" w:rsidTr="00E261E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22001190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复变函数与积分变换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二 / 2</w:t>
            </w:r>
          </w:p>
        </w:tc>
      </w:tr>
      <w:tr w:rsidR="00E261E2" w:rsidRPr="00E261E2" w:rsidTr="00E261E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5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20.0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-</w:t>
            </w:r>
          </w:p>
        </w:tc>
      </w:tr>
    </w:tbl>
    <w:p w:rsidR="00E261E2" w:rsidRPr="00E261E2" w:rsidRDefault="00E261E2" w:rsidP="00E261E2">
      <w:r w:rsidRPr="00E261E2">
        <w:t>数学课程学分占比: 20.0 / 159 ≈ 12.58%</w:t>
      </w:r>
    </w:p>
    <w:p w:rsidR="00E261E2" w:rsidRPr="00E261E2" w:rsidRDefault="00E261E2" w:rsidP="00E261E2">
      <w:r w:rsidRPr="00E261E2">
        <w:pict>
          <v:rect id="_x0000_i1025" style="width:0;height:0" o:hralign="center" o:hrstd="t" o:hr="t" fillcolor="#a0a0a0" stroked="f"/>
        </w:pict>
      </w:r>
    </w:p>
    <w:p w:rsidR="00E261E2" w:rsidRPr="00E261E2" w:rsidRDefault="00E261E2" w:rsidP="00E261E2">
      <w:pPr>
        <w:rPr>
          <w:b/>
          <w:bCs/>
        </w:rPr>
      </w:pPr>
      <w:r w:rsidRPr="00E261E2">
        <w:rPr>
          <w:b/>
          <w:bCs/>
        </w:rPr>
        <w:t>物理课程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910"/>
        <w:gridCol w:w="1333"/>
        <w:gridCol w:w="960"/>
        <w:gridCol w:w="1380"/>
      </w:tblGrid>
      <w:tr w:rsidR="00E261E2" w:rsidRPr="00E261E2" w:rsidTr="00E261E2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pPr>
              <w:rPr>
                <w:b/>
                <w:bCs/>
              </w:rPr>
            </w:pPr>
            <w:r w:rsidRPr="00E261E2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pPr>
              <w:rPr>
                <w:b/>
                <w:bCs/>
              </w:rPr>
            </w:pPr>
            <w:r w:rsidRPr="00E261E2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pPr>
              <w:rPr>
                <w:b/>
                <w:bCs/>
              </w:rPr>
            </w:pPr>
            <w:r w:rsidRPr="00E261E2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pPr>
              <w:rPr>
                <w:b/>
                <w:bCs/>
              </w:rPr>
            </w:pPr>
            <w:r w:rsidRPr="00E261E2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pPr>
              <w:rPr>
                <w:b/>
                <w:bCs/>
              </w:rPr>
            </w:pPr>
            <w:r w:rsidRPr="00E261E2">
              <w:rPr>
                <w:b/>
                <w:bCs/>
              </w:rPr>
              <w:t>修读学期</w:t>
            </w:r>
          </w:p>
        </w:tc>
      </w:tr>
      <w:tr w:rsidR="00E261E2" w:rsidRPr="00E261E2" w:rsidTr="00E261E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22000050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大学物理 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proofErr w:type="gramStart"/>
            <w:r w:rsidRPr="00E261E2">
              <w:t>一</w:t>
            </w:r>
            <w:proofErr w:type="gramEnd"/>
            <w:r w:rsidRPr="00E261E2">
              <w:t xml:space="preserve"> / 2</w:t>
            </w:r>
          </w:p>
        </w:tc>
      </w:tr>
      <w:tr w:rsidR="00E261E2" w:rsidRPr="00E261E2" w:rsidTr="00E261E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22000060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大学物理 A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二 / 1</w:t>
            </w:r>
          </w:p>
        </w:tc>
      </w:tr>
      <w:tr w:rsidR="00E261E2" w:rsidRPr="00E261E2" w:rsidTr="00E261E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2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8.0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-</w:t>
            </w:r>
          </w:p>
        </w:tc>
      </w:tr>
    </w:tbl>
    <w:p w:rsidR="00E261E2" w:rsidRPr="00E261E2" w:rsidRDefault="00E261E2" w:rsidP="00E261E2">
      <w:r w:rsidRPr="00E261E2">
        <w:t>物理课程学分占比: 8.0 / 159 ≈ 5.03%</w:t>
      </w:r>
    </w:p>
    <w:p w:rsidR="00E261E2" w:rsidRPr="00E261E2" w:rsidRDefault="00E261E2" w:rsidP="00E261E2">
      <w:r w:rsidRPr="00E261E2">
        <w:pict>
          <v:rect id="_x0000_i1026" style="width:0;height:0" o:hralign="center" o:hrstd="t" o:hr="t" fillcolor="#a0a0a0" stroked="f"/>
        </w:pict>
      </w:r>
    </w:p>
    <w:p w:rsidR="00E261E2" w:rsidRPr="00E261E2" w:rsidRDefault="00E261E2" w:rsidP="00E261E2">
      <w:pPr>
        <w:rPr>
          <w:b/>
          <w:bCs/>
        </w:rPr>
      </w:pPr>
      <w:r w:rsidRPr="00E261E2">
        <w:rPr>
          <w:b/>
          <w:bCs/>
        </w:rPr>
        <w:t>化学课程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800"/>
        <w:gridCol w:w="1333"/>
        <w:gridCol w:w="960"/>
        <w:gridCol w:w="1424"/>
      </w:tblGrid>
      <w:tr w:rsidR="00E261E2" w:rsidRPr="00E261E2" w:rsidTr="00E261E2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pPr>
              <w:rPr>
                <w:b/>
                <w:bCs/>
              </w:rPr>
            </w:pPr>
            <w:r w:rsidRPr="00E261E2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pPr>
              <w:rPr>
                <w:b/>
                <w:bCs/>
              </w:rPr>
            </w:pPr>
            <w:r w:rsidRPr="00E261E2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pPr>
              <w:rPr>
                <w:b/>
                <w:bCs/>
              </w:rPr>
            </w:pPr>
            <w:r w:rsidRPr="00E261E2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pPr>
              <w:rPr>
                <w:b/>
                <w:bCs/>
              </w:rPr>
            </w:pPr>
            <w:r w:rsidRPr="00E261E2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pPr>
              <w:rPr>
                <w:b/>
                <w:bCs/>
              </w:rPr>
            </w:pPr>
            <w:r w:rsidRPr="00E261E2">
              <w:rPr>
                <w:b/>
                <w:bCs/>
              </w:rPr>
              <w:t>修读学期</w:t>
            </w:r>
          </w:p>
        </w:tc>
      </w:tr>
      <w:tr w:rsidR="00E261E2" w:rsidRPr="00E261E2" w:rsidTr="00E261E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22000762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普通化学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proofErr w:type="gramStart"/>
            <w:r w:rsidRPr="00E261E2">
              <w:t>一</w:t>
            </w:r>
            <w:proofErr w:type="gramEnd"/>
            <w:r w:rsidRPr="00E261E2">
              <w:t xml:space="preserve"> / 1</w:t>
            </w:r>
          </w:p>
        </w:tc>
      </w:tr>
      <w:tr w:rsidR="00E261E2" w:rsidRPr="00E261E2" w:rsidTr="00E261E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22100140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普通化学实验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proofErr w:type="gramStart"/>
            <w:r w:rsidRPr="00E261E2">
              <w:t>一</w:t>
            </w:r>
            <w:proofErr w:type="gramEnd"/>
            <w:r w:rsidRPr="00E261E2">
              <w:t xml:space="preserve"> / 1、2</w:t>
            </w:r>
          </w:p>
        </w:tc>
      </w:tr>
      <w:tr w:rsidR="00E261E2" w:rsidRPr="00E261E2" w:rsidTr="00E261E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2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2.5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-</w:t>
            </w:r>
          </w:p>
        </w:tc>
      </w:tr>
    </w:tbl>
    <w:p w:rsidR="00E261E2" w:rsidRPr="00E261E2" w:rsidRDefault="00E261E2" w:rsidP="00E261E2">
      <w:r w:rsidRPr="00E261E2">
        <w:t>化学课程学分占比: 2.5 / 159 ≈ 1.57%</w:t>
      </w:r>
    </w:p>
    <w:p w:rsidR="00E261E2" w:rsidRPr="00E261E2" w:rsidRDefault="00E261E2" w:rsidP="00E261E2">
      <w:r w:rsidRPr="00E261E2">
        <w:pict>
          <v:rect id="_x0000_i1027" style="width:0;height:0" o:hralign="center" o:hrstd="t" o:hr="t" fillcolor="#a0a0a0" stroked="f"/>
        </w:pict>
      </w:r>
    </w:p>
    <w:p w:rsidR="00E261E2" w:rsidRPr="00E261E2" w:rsidRDefault="00E261E2" w:rsidP="00E261E2">
      <w:pPr>
        <w:rPr>
          <w:b/>
          <w:bCs/>
        </w:rPr>
      </w:pPr>
      <w:r w:rsidRPr="00E261E2">
        <w:rPr>
          <w:b/>
          <w:bCs/>
        </w:rPr>
        <w:t>数理化课程统计总结表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380"/>
        <w:gridCol w:w="1170"/>
        <w:gridCol w:w="1800"/>
      </w:tblGrid>
      <w:tr w:rsidR="00E261E2" w:rsidRPr="00E261E2" w:rsidTr="00E261E2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pPr>
              <w:rPr>
                <w:b/>
                <w:bCs/>
              </w:rPr>
            </w:pPr>
            <w:r w:rsidRPr="00E261E2">
              <w:rPr>
                <w:b/>
                <w:bCs/>
              </w:rPr>
              <w:lastRenderedPageBreak/>
              <w:t>科目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pPr>
              <w:rPr>
                <w:b/>
                <w:bCs/>
              </w:rPr>
            </w:pPr>
            <w:r w:rsidRPr="00E261E2">
              <w:rPr>
                <w:b/>
                <w:bCs/>
              </w:rPr>
              <w:t>课程数量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pPr>
              <w:rPr>
                <w:b/>
                <w:bCs/>
              </w:rPr>
            </w:pPr>
            <w:r w:rsidRPr="00E261E2">
              <w:rPr>
                <w:b/>
                <w:bCs/>
              </w:rPr>
              <w:t>总学分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pPr>
              <w:rPr>
                <w:b/>
                <w:bCs/>
              </w:rPr>
            </w:pPr>
            <w:r w:rsidRPr="00E261E2">
              <w:rPr>
                <w:b/>
                <w:bCs/>
              </w:rPr>
              <w:t>占总学分比例</w:t>
            </w:r>
          </w:p>
        </w:tc>
      </w:tr>
      <w:tr w:rsidR="00E261E2" w:rsidRPr="00E261E2" w:rsidTr="00E261E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20.0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约 12.58%</w:t>
            </w:r>
          </w:p>
        </w:tc>
      </w:tr>
      <w:tr w:rsidR="00E261E2" w:rsidRPr="00E261E2" w:rsidTr="00E261E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约 5.03%</w:t>
            </w:r>
          </w:p>
        </w:tc>
      </w:tr>
      <w:tr w:rsidR="00E261E2" w:rsidRPr="00E261E2" w:rsidTr="00E261E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约 1.57%</w:t>
            </w:r>
          </w:p>
        </w:tc>
      </w:tr>
      <w:tr w:rsidR="00E261E2" w:rsidRPr="00E261E2" w:rsidTr="00E261E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数理化总计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30.5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261E2" w:rsidRPr="00E261E2" w:rsidRDefault="00E261E2" w:rsidP="00E261E2">
            <w:r w:rsidRPr="00E261E2">
              <w:t>约 19.18%</w:t>
            </w:r>
          </w:p>
        </w:tc>
      </w:tr>
    </w:tbl>
    <w:p w:rsidR="00AD5FD1" w:rsidRDefault="00AD5FD1">
      <w:bookmarkStart w:id="0" w:name="_GoBack"/>
      <w:bookmarkEnd w:id="0"/>
    </w:p>
    <w:sectPr w:rsidR="00AD5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4D"/>
    <w:rsid w:val="0084284D"/>
    <w:rsid w:val="00AD5FD1"/>
    <w:rsid w:val="00E2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00BDF-B8BB-4A35-A64E-185DF83D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6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61843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44993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0471449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85487178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506995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49830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32850706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085579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5585903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88462305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394825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2025-10-29T06:37:00Z</dcterms:created>
  <dcterms:modified xsi:type="dcterms:W3CDTF">2025-10-29T06:38:00Z</dcterms:modified>
</cp:coreProperties>
</file>